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4F" w:rsidRPr="00AE577B" w:rsidRDefault="00AE577B" w:rsidP="00AE577B">
      <w:pPr>
        <w:jc w:val="center"/>
        <w:rPr>
          <w:b/>
          <w:color w:val="ED7D31" w:themeColor="accent2"/>
          <w:sz w:val="28"/>
          <w:szCs w:val="28"/>
          <w:u w:val="single"/>
        </w:rPr>
      </w:pPr>
      <w:r w:rsidRPr="00AE577B">
        <w:rPr>
          <w:b/>
          <w:color w:val="ED7D31" w:themeColor="accent2"/>
          <w:sz w:val="28"/>
          <w:szCs w:val="28"/>
          <w:u w:val="single"/>
        </w:rPr>
        <w:t>Littérature</w:t>
      </w:r>
    </w:p>
    <w:p w:rsidR="00AE577B" w:rsidRDefault="00AE577B" w:rsidP="00AE577B">
      <w:pPr>
        <w:jc w:val="center"/>
        <w:rPr>
          <w:b/>
          <w:color w:val="ED7D31" w:themeColor="accent2"/>
          <w:sz w:val="28"/>
          <w:szCs w:val="28"/>
          <w:u w:val="single"/>
        </w:rPr>
      </w:pPr>
      <w:r w:rsidRPr="00AE577B">
        <w:rPr>
          <w:b/>
          <w:color w:val="ED7D31" w:themeColor="accent2"/>
          <w:sz w:val="28"/>
          <w:szCs w:val="28"/>
          <w:u w:val="single"/>
        </w:rPr>
        <w:t>Le cabanon de l’oncle Jo</w:t>
      </w:r>
    </w:p>
    <w:p w:rsidR="00AE577B" w:rsidRPr="00DF7ADD" w:rsidRDefault="00AE577B" w:rsidP="00AE577B">
      <w:pPr>
        <w:rPr>
          <w:b/>
          <w:sz w:val="28"/>
          <w:szCs w:val="28"/>
        </w:rPr>
      </w:pPr>
      <w:r w:rsidRPr="00DF7ADD">
        <w:rPr>
          <w:b/>
          <w:sz w:val="28"/>
          <w:szCs w:val="28"/>
        </w:rPr>
        <w:t>Ne commence rien avant d’avoir lu ou</w:t>
      </w:r>
      <w:r w:rsidR="00AF617B" w:rsidRPr="00DF7ADD">
        <w:rPr>
          <w:b/>
          <w:sz w:val="28"/>
          <w:szCs w:val="28"/>
        </w:rPr>
        <w:t xml:space="preserve"> relu attentivement </w:t>
      </w:r>
      <w:r w:rsidR="0019587E">
        <w:rPr>
          <w:b/>
          <w:sz w:val="28"/>
          <w:szCs w:val="28"/>
        </w:rPr>
        <w:t>l</w:t>
      </w:r>
      <w:r w:rsidR="00AF617B" w:rsidRPr="00DF7ADD">
        <w:rPr>
          <w:b/>
          <w:sz w:val="28"/>
          <w:szCs w:val="28"/>
        </w:rPr>
        <w:t>e chapitre</w:t>
      </w:r>
      <w:r w:rsidR="0019587E">
        <w:rPr>
          <w:b/>
          <w:sz w:val="28"/>
          <w:szCs w:val="28"/>
        </w:rPr>
        <w:t xml:space="preserve"> 7</w:t>
      </w:r>
      <w:r w:rsidR="00AF617B" w:rsidRPr="00DF7ADD">
        <w:rPr>
          <w:b/>
          <w:sz w:val="28"/>
          <w:szCs w:val="28"/>
        </w:rPr>
        <w:t> !</w:t>
      </w:r>
    </w:p>
    <w:p w:rsidR="00AF617B" w:rsidRDefault="00AF617B" w:rsidP="00AE577B">
      <w:pPr>
        <w:rPr>
          <w:sz w:val="28"/>
          <w:szCs w:val="28"/>
        </w:rPr>
      </w:pPr>
    </w:p>
    <w:p w:rsidR="00AF617B" w:rsidRDefault="00AF617B" w:rsidP="00AE577B">
      <w:pPr>
        <w:rPr>
          <w:color w:val="C00000"/>
          <w:sz w:val="28"/>
          <w:szCs w:val="28"/>
        </w:rPr>
      </w:pPr>
      <w:r w:rsidRPr="00AF617B">
        <w:rPr>
          <w:color w:val="C00000"/>
          <w:sz w:val="28"/>
          <w:szCs w:val="28"/>
        </w:rPr>
        <w:t>Sur ta feuille, à la suite du dernier travail, saute une ligne et recopie ces consignes.</w:t>
      </w:r>
    </w:p>
    <w:p w:rsidR="0019587E" w:rsidRPr="0019587E" w:rsidRDefault="0019587E" w:rsidP="00AE577B">
      <w:pPr>
        <w:rPr>
          <w:color w:val="000000" w:themeColor="text1"/>
          <w:sz w:val="28"/>
          <w:szCs w:val="28"/>
          <w:u w:val="single"/>
        </w:rPr>
      </w:pPr>
      <w:r w:rsidRPr="0019587E">
        <w:rPr>
          <w:color w:val="000000" w:themeColor="text1"/>
          <w:sz w:val="28"/>
          <w:szCs w:val="28"/>
          <w:u w:val="single"/>
        </w:rPr>
        <w:t>Chapitre 7</w:t>
      </w:r>
    </w:p>
    <w:p w:rsidR="00AE577B" w:rsidRPr="00AF617B" w:rsidRDefault="00AF617B" w:rsidP="00AF617B">
      <w:pPr>
        <w:rPr>
          <w:sz w:val="28"/>
          <w:szCs w:val="28"/>
        </w:rPr>
      </w:pPr>
      <w:r w:rsidRPr="00AF617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AF617B">
        <w:rPr>
          <w:sz w:val="28"/>
          <w:szCs w:val="28"/>
        </w:rPr>
        <w:t>As-tu compris ce que l’oncle Jo a l’intention de faire ?</w:t>
      </w:r>
      <w:r w:rsidR="00DF7ADD">
        <w:rPr>
          <w:sz w:val="28"/>
          <w:szCs w:val="28"/>
        </w:rPr>
        <w:t xml:space="preserve"> (Réponds par une phrase complète)</w:t>
      </w:r>
    </w:p>
    <w:p w:rsidR="00AF617B" w:rsidRDefault="00AF617B" w:rsidP="00AF617B">
      <w:pPr>
        <w:rPr>
          <w:sz w:val="28"/>
          <w:szCs w:val="28"/>
        </w:rPr>
      </w:pPr>
      <w:r w:rsidRPr="00AF617B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Dans ce chapitre, Lili décrit le terrain vague. </w:t>
      </w:r>
    </w:p>
    <w:p w:rsidR="00AF617B" w:rsidRPr="00AF617B" w:rsidRDefault="00AF617B" w:rsidP="00AF617B">
      <w:pPr>
        <w:rPr>
          <w:sz w:val="28"/>
          <w:szCs w:val="28"/>
        </w:rPr>
      </w:pPr>
      <w:r>
        <w:rPr>
          <w:sz w:val="28"/>
          <w:szCs w:val="28"/>
        </w:rPr>
        <w:t xml:space="preserve">Sur une feuille blanche, format A4, dessine le terrain vague </w:t>
      </w:r>
      <w:r w:rsidR="00DF7ADD">
        <w:rPr>
          <w:sz w:val="28"/>
          <w:szCs w:val="28"/>
        </w:rPr>
        <w:t>tel que Lili le décrit</w:t>
      </w:r>
      <w:r>
        <w:rPr>
          <w:sz w:val="28"/>
          <w:szCs w:val="28"/>
        </w:rPr>
        <w:t xml:space="preserve">. </w:t>
      </w:r>
      <w:r w:rsidR="0019587E">
        <w:rPr>
          <w:sz w:val="28"/>
          <w:szCs w:val="28"/>
        </w:rPr>
        <w:t>Soigne ton dessin, n</w:t>
      </w:r>
      <w:r>
        <w:rPr>
          <w:sz w:val="28"/>
          <w:szCs w:val="28"/>
        </w:rPr>
        <w:t>’invente rien mais n’oublie rien !</w:t>
      </w:r>
      <w:bookmarkStart w:id="0" w:name="_GoBack"/>
      <w:bookmarkEnd w:id="0"/>
    </w:p>
    <w:sectPr w:rsidR="00AF617B" w:rsidRPr="00AF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F1A05"/>
    <w:multiLevelType w:val="hybridMultilevel"/>
    <w:tmpl w:val="C7B4F2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21BA8"/>
    <w:multiLevelType w:val="hybridMultilevel"/>
    <w:tmpl w:val="98241D1E"/>
    <w:lvl w:ilvl="0" w:tplc="3642F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7B"/>
    <w:rsid w:val="0019587E"/>
    <w:rsid w:val="00AE577B"/>
    <w:rsid w:val="00AF617B"/>
    <w:rsid w:val="00DF7ADD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81D41-577F-45BB-8E59-1C72D688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3</cp:revision>
  <dcterms:created xsi:type="dcterms:W3CDTF">2020-04-16T09:07:00Z</dcterms:created>
  <dcterms:modified xsi:type="dcterms:W3CDTF">2020-04-16T10:10:00Z</dcterms:modified>
</cp:coreProperties>
</file>